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AD321" w14:textId="77777777" w:rsidR="007A30F8" w:rsidRPr="00F8259E" w:rsidRDefault="007A30F8" w:rsidP="007A30F8">
      <w:pPr>
        <w:tabs>
          <w:tab w:val="left" w:pos="851"/>
          <w:tab w:val="left" w:pos="9639"/>
        </w:tabs>
        <w:jc w:val="center"/>
        <w:rPr>
          <w:b/>
          <w:bCs/>
          <w:iCs/>
          <w:szCs w:val="24"/>
        </w:rPr>
      </w:pPr>
      <w:r w:rsidRPr="00F8259E">
        <w:rPr>
          <w:b/>
          <w:iCs/>
          <w:szCs w:val="24"/>
        </w:rPr>
        <w:t>Model adeverință vechime în specialitate</w:t>
      </w:r>
    </w:p>
    <w:p w14:paraId="02424161" w14:textId="77777777" w:rsidR="007A30F8" w:rsidRPr="00F8259E" w:rsidRDefault="007A30F8" w:rsidP="007A30F8">
      <w:pPr>
        <w:spacing w:line="276" w:lineRule="auto"/>
        <w:ind w:firstLine="709"/>
        <w:rPr>
          <w:b/>
          <w:szCs w:val="24"/>
        </w:rPr>
      </w:pPr>
    </w:p>
    <w:p w14:paraId="42D2D60B" w14:textId="77777777" w:rsidR="007A30F8" w:rsidRPr="00F8259E" w:rsidRDefault="007A30F8" w:rsidP="007A30F8">
      <w:pPr>
        <w:spacing w:line="276" w:lineRule="auto"/>
        <w:rPr>
          <w:szCs w:val="24"/>
          <w:lang w:val="en-US"/>
        </w:rPr>
      </w:pPr>
      <w:proofErr w:type="spellStart"/>
      <w:r w:rsidRPr="00F8259E">
        <w:rPr>
          <w:szCs w:val="24"/>
          <w:lang w:val="en-US"/>
        </w:rPr>
        <w:t>Informații</w:t>
      </w:r>
      <w:proofErr w:type="spellEnd"/>
      <w:r w:rsidRPr="00F8259E">
        <w:rPr>
          <w:szCs w:val="24"/>
          <w:lang w:val="en-US"/>
        </w:rPr>
        <w:t xml:space="preserve"> persoană juridică </w:t>
      </w:r>
      <w:r w:rsidRPr="00F8259E">
        <w:rPr>
          <w:rStyle w:val="FootnoteReference"/>
          <w:b/>
          <w:szCs w:val="24"/>
          <w:shd w:val="clear" w:color="auto" w:fill="FFFFFF"/>
        </w:rPr>
        <w:footnoteReference w:id="1"/>
      </w:r>
    </w:p>
    <w:p w14:paraId="2D6A397E" w14:textId="71050A9C" w:rsidR="007A30F8" w:rsidRPr="00F8259E" w:rsidRDefault="007A30F8" w:rsidP="007A30F8">
      <w:pPr>
        <w:tabs>
          <w:tab w:val="left" w:pos="2205"/>
        </w:tabs>
        <w:spacing w:line="276" w:lineRule="auto"/>
        <w:ind w:firstLine="709"/>
        <w:rPr>
          <w:szCs w:val="24"/>
        </w:rPr>
      </w:pPr>
      <w:r w:rsidRPr="00F8259E">
        <w:rPr>
          <w:szCs w:val="24"/>
        </w:rPr>
        <w:t xml:space="preserve">                                                                                                   Nr. </w:t>
      </w:r>
      <w:proofErr w:type="spellStart"/>
      <w:r w:rsidRPr="00F8259E">
        <w:rPr>
          <w:szCs w:val="24"/>
        </w:rPr>
        <w:t>înreg</w:t>
      </w:r>
      <w:proofErr w:type="spellEnd"/>
      <w:r w:rsidRPr="00F8259E">
        <w:rPr>
          <w:szCs w:val="24"/>
        </w:rPr>
        <w:t>. .......... / ...............</w:t>
      </w:r>
    </w:p>
    <w:p w14:paraId="5F2C6AEB" w14:textId="77777777" w:rsidR="007A30F8" w:rsidRPr="00F8259E" w:rsidRDefault="007A30F8" w:rsidP="007A30F8">
      <w:pPr>
        <w:tabs>
          <w:tab w:val="left" w:pos="2205"/>
        </w:tabs>
        <w:spacing w:line="276" w:lineRule="auto"/>
        <w:ind w:firstLine="709"/>
        <w:rPr>
          <w:szCs w:val="24"/>
        </w:rPr>
      </w:pPr>
    </w:p>
    <w:p w14:paraId="460E9289" w14:textId="77777777" w:rsidR="007A30F8" w:rsidRPr="00F8259E" w:rsidRDefault="007A30F8" w:rsidP="007A30F8">
      <w:pPr>
        <w:pStyle w:val="TableText"/>
        <w:tabs>
          <w:tab w:val="left" w:pos="360"/>
          <w:tab w:val="left" w:pos="1067"/>
          <w:tab w:val="left" w:pos="1350"/>
          <w:tab w:val="left" w:pos="1800"/>
          <w:tab w:val="left" w:pos="2294"/>
          <w:tab w:val="left" w:pos="2880"/>
          <w:tab w:val="left" w:pos="3600"/>
          <w:tab w:val="left" w:pos="4320"/>
          <w:tab w:val="left" w:pos="5040"/>
          <w:tab w:val="left" w:pos="5760"/>
          <w:tab w:val="left" w:pos="6480"/>
          <w:tab w:val="left" w:pos="7200"/>
          <w:tab w:val="left" w:pos="7920"/>
          <w:tab w:val="left" w:pos="8640"/>
        </w:tabs>
        <w:spacing w:line="276" w:lineRule="auto"/>
        <w:ind w:firstLine="709"/>
        <w:jc w:val="center"/>
        <w:rPr>
          <w:rFonts w:ascii="Times New Roman" w:hAnsi="Times New Roman"/>
          <w:b/>
          <w:bCs/>
          <w:sz w:val="24"/>
          <w:szCs w:val="24"/>
          <w:lang w:val="ro-RO"/>
        </w:rPr>
      </w:pPr>
      <w:r w:rsidRPr="00F8259E">
        <w:rPr>
          <w:rFonts w:ascii="Times New Roman" w:hAnsi="Times New Roman"/>
          <w:b/>
          <w:bCs/>
          <w:sz w:val="24"/>
          <w:szCs w:val="24"/>
          <w:lang w:val="ro-RO"/>
        </w:rPr>
        <w:t>ADEVERINŢĂ</w:t>
      </w:r>
    </w:p>
    <w:p w14:paraId="38187174" w14:textId="77777777" w:rsidR="007A30F8" w:rsidRPr="00F8259E" w:rsidRDefault="007A30F8" w:rsidP="007A30F8">
      <w:pPr>
        <w:spacing w:line="276" w:lineRule="auto"/>
        <w:ind w:firstLine="709"/>
        <w:rPr>
          <w:b/>
          <w:szCs w:val="24"/>
        </w:rPr>
      </w:pPr>
    </w:p>
    <w:p w14:paraId="1CC54742" w14:textId="77777777" w:rsidR="007A30F8" w:rsidRPr="00F8259E" w:rsidRDefault="007A30F8" w:rsidP="007A30F8">
      <w:pPr>
        <w:spacing w:line="276" w:lineRule="auto"/>
        <w:ind w:right="-1"/>
        <w:jc w:val="both"/>
        <w:rPr>
          <w:szCs w:val="24"/>
          <w:shd w:val="clear" w:color="auto" w:fill="FFFFFF"/>
        </w:rPr>
      </w:pPr>
      <w:r w:rsidRPr="00F8259E">
        <w:rPr>
          <w:szCs w:val="24"/>
          <w:shd w:val="clear" w:color="auto" w:fill="FFFFFF"/>
        </w:rPr>
        <w:t>Prin prezenta se certifică faptul că dna/dl ...................., CNP ............................ , act de identitate ....... seria ..... nr. .................,  eliberată de ................................, la data de ...................., de la data de (</w:t>
      </w:r>
      <w:proofErr w:type="spellStart"/>
      <w:r w:rsidRPr="00F8259E">
        <w:rPr>
          <w:szCs w:val="24"/>
          <w:shd w:val="clear" w:color="auto" w:fill="FFFFFF"/>
        </w:rPr>
        <w:t>zz</w:t>
      </w:r>
      <w:proofErr w:type="spellEnd"/>
      <w:r w:rsidRPr="00F8259E">
        <w:rPr>
          <w:szCs w:val="24"/>
          <w:shd w:val="clear" w:color="auto" w:fill="FFFFFF"/>
        </w:rPr>
        <w:t>/</w:t>
      </w:r>
      <w:proofErr w:type="spellStart"/>
      <w:r w:rsidRPr="00F8259E">
        <w:rPr>
          <w:szCs w:val="24"/>
          <w:shd w:val="clear" w:color="auto" w:fill="FFFFFF"/>
        </w:rPr>
        <w:t>ll</w:t>
      </w:r>
      <w:proofErr w:type="spellEnd"/>
      <w:r w:rsidRPr="00F8259E">
        <w:rPr>
          <w:szCs w:val="24"/>
          <w:shd w:val="clear" w:color="auto" w:fill="FFFFFF"/>
        </w:rPr>
        <w:t>/</w:t>
      </w:r>
      <w:proofErr w:type="spellStart"/>
      <w:r w:rsidRPr="00F8259E">
        <w:rPr>
          <w:szCs w:val="24"/>
          <w:shd w:val="clear" w:color="auto" w:fill="FFFFFF"/>
        </w:rPr>
        <w:t>aaaa</w:t>
      </w:r>
      <w:proofErr w:type="spellEnd"/>
      <w:r w:rsidRPr="00F8259E">
        <w:rPr>
          <w:szCs w:val="24"/>
          <w:shd w:val="clear" w:color="auto" w:fill="FFFFFF"/>
        </w:rPr>
        <w:t>) ...................... până  la data de (</w:t>
      </w:r>
      <w:proofErr w:type="spellStart"/>
      <w:r w:rsidRPr="00F8259E">
        <w:rPr>
          <w:szCs w:val="24"/>
          <w:shd w:val="clear" w:color="auto" w:fill="FFFFFF"/>
        </w:rPr>
        <w:t>zz</w:t>
      </w:r>
      <w:proofErr w:type="spellEnd"/>
      <w:r w:rsidRPr="00F8259E">
        <w:rPr>
          <w:szCs w:val="24"/>
          <w:shd w:val="clear" w:color="auto" w:fill="FFFFFF"/>
        </w:rPr>
        <w:t>/</w:t>
      </w:r>
      <w:proofErr w:type="spellStart"/>
      <w:r w:rsidRPr="00F8259E">
        <w:rPr>
          <w:szCs w:val="24"/>
          <w:shd w:val="clear" w:color="auto" w:fill="FFFFFF"/>
        </w:rPr>
        <w:t>ll</w:t>
      </w:r>
      <w:proofErr w:type="spellEnd"/>
      <w:r w:rsidRPr="00F8259E">
        <w:rPr>
          <w:szCs w:val="24"/>
          <w:shd w:val="clear" w:color="auto" w:fill="FFFFFF"/>
        </w:rPr>
        <w:t>/</w:t>
      </w:r>
      <w:proofErr w:type="spellStart"/>
      <w:r w:rsidRPr="00F8259E">
        <w:rPr>
          <w:szCs w:val="24"/>
          <w:shd w:val="clear" w:color="auto" w:fill="FFFFFF"/>
        </w:rPr>
        <w:t>aaaa</w:t>
      </w:r>
      <w:proofErr w:type="spellEnd"/>
      <w:r w:rsidRPr="00F8259E">
        <w:rPr>
          <w:szCs w:val="24"/>
          <w:shd w:val="clear" w:color="auto" w:fill="FFFFFF"/>
        </w:rPr>
        <w:t xml:space="preserve">) ............................ a participat la efectuarea lucrărilor de </w:t>
      </w:r>
      <w:r w:rsidRPr="00F8259E">
        <w:rPr>
          <w:rStyle w:val="FootnoteReference"/>
          <w:b/>
          <w:szCs w:val="24"/>
          <w:shd w:val="clear" w:color="auto" w:fill="FFFFFF"/>
        </w:rPr>
        <w:footnoteReference w:id="2"/>
      </w:r>
      <w:r w:rsidRPr="00F8259E">
        <w:rPr>
          <w:szCs w:val="24"/>
          <w:shd w:val="clear" w:color="auto" w:fill="FFFFFF"/>
        </w:rPr>
        <w:t xml:space="preserve">................................... la </w:t>
      </w:r>
      <w:proofErr w:type="spellStart"/>
      <w:r w:rsidRPr="00F8259E">
        <w:rPr>
          <w:szCs w:val="24"/>
          <w:shd w:val="clear" w:color="auto" w:fill="FFFFFF"/>
        </w:rPr>
        <w:t>instalaţiile</w:t>
      </w:r>
      <w:proofErr w:type="spellEnd"/>
      <w:r w:rsidRPr="00F8259E">
        <w:rPr>
          <w:szCs w:val="24"/>
          <w:shd w:val="clear" w:color="auto" w:fill="FFFFFF"/>
        </w:rPr>
        <w:t xml:space="preserve">/echipamentele </w:t>
      </w:r>
      <w:r w:rsidRPr="00F8259E">
        <w:rPr>
          <w:rStyle w:val="FootnoteReference"/>
          <w:b/>
          <w:szCs w:val="24"/>
          <w:shd w:val="clear" w:color="auto" w:fill="FFFFFF"/>
        </w:rPr>
        <w:footnoteReference w:id="3"/>
      </w:r>
      <w:r w:rsidRPr="00F8259E">
        <w:rPr>
          <w:szCs w:val="24"/>
          <w:shd w:val="clear" w:color="auto" w:fill="FFFFFF"/>
        </w:rPr>
        <w:t>.................................................. cu parametrii....................... (minimi/maximi).</w:t>
      </w:r>
    </w:p>
    <w:p w14:paraId="574B79D4" w14:textId="77777777" w:rsidR="007A30F8" w:rsidRPr="00F8259E" w:rsidRDefault="007A30F8" w:rsidP="007A30F8">
      <w:pPr>
        <w:spacing w:line="276" w:lineRule="auto"/>
        <w:jc w:val="both"/>
        <w:rPr>
          <w:szCs w:val="24"/>
        </w:rPr>
      </w:pPr>
      <w:r w:rsidRPr="00F8259E">
        <w:rPr>
          <w:szCs w:val="24"/>
          <w:shd w:val="clear" w:color="auto" w:fill="FFFFFF"/>
        </w:rPr>
        <w:t>Prezenta a fost eliberată pentru înscrierea în vederea examinării pentru obținerea atestatului de.........</w:t>
      </w:r>
      <w:r w:rsidRPr="00F8259E">
        <w:rPr>
          <w:szCs w:val="24"/>
        </w:rPr>
        <w:t xml:space="preserve">                  </w:t>
      </w:r>
      <w:r w:rsidRPr="00F8259E">
        <w:rPr>
          <w:szCs w:val="24"/>
        </w:rPr>
        <w:tab/>
      </w:r>
      <w:r w:rsidRPr="00F8259E">
        <w:rPr>
          <w:szCs w:val="24"/>
        </w:rPr>
        <w:tab/>
      </w:r>
      <w:r w:rsidRPr="00F8259E">
        <w:rPr>
          <w:szCs w:val="24"/>
        </w:rPr>
        <w:tab/>
      </w:r>
      <w:r w:rsidRPr="00F8259E">
        <w:rPr>
          <w:szCs w:val="24"/>
        </w:rPr>
        <w:tab/>
      </w:r>
      <w:r w:rsidRPr="00F8259E">
        <w:rPr>
          <w:szCs w:val="24"/>
        </w:rPr>
        <w:tab/>
      </w:r>
    </w:p>
    <w:p w14:paraId="058DA577" w14:textId="77777777" w:rsidR="007A30F8" w:rsidRPr="00F8259E" w:rsidRDefault="007A30F8" w:rsidP="007A30F8">
      <w:pPr>
        <w:spacing w:line="276" w:lineRule="auto"/>
        <w:ind w:left="2880" w:firstLine="720"/>
        <w:jc w:val="both"/>
        <w:rPr>
          <w:rFonts w:ascii="Times New Roman" w:hAnsi="Times New Roman"/>
          <w:szCs w:val="24"/>
        </w:rPr>
      </w:pPr>
      <w:r w:rsidRPr="00F8259E">
        <w:rPr>
          <w:rFonts w:ascii="Times New Roman" w:hAnsi="Times New Roman"/>
          <w:szCs w:val="24"/>
        </w:rPr>
        <w:t>MANAGER/DIRECTOR,</w:t>
      </w:r>
    </w:p>
    <w:p w14:paraId="26118BD7" w14:textId="77777777" w:rsidR="007A30F8" w:rsidRPr="00F8259E" w:rsidRDefault="007A30F8" w:rsidP="007A30F8">
      <w:pPr>
        <w:pStyle w:val="TableText"/>
        <w:tabs>
          <w:tab w:val="left" w:pos="360"/>
          <w:tab w:val="left" w:pos="1067"/>
          <w:tab w:val="left" w:pos="1350"/>
          <w:tab w:val="left" w:pos="1800"/>
          <w:tab w:val="left" w:pos="2294"/>
          <w:tab w:val="left" w:pos="2880"/>
          <w:tab w:val="left" w:pos="3600"/>
          <w:tab w:val="left" w:pos="4320"/>
          <w:tab w:val="left" w:pos="5040"/>
          <w:tab w:val="left" w:pos="5760"/>
          <w:tab w:val="left" w:pos="6480"/>
          <w:tab w:val="left" w:pos="7200"/>
          <w:tab w:val="left" w:pos="7920"/>
          <w:tab w:val="left" w:pos="8640"/>
        </w:tabs>
        <w:spacing w:line="276" w:lineRule="auto"/>
        <w:ind w:firstLine="709"/>
        <w:rPr>
          <w:rFonts w:ascii="Times New Roman" w:hAnsi="Times New Roman"/>
          <w:sz w:val="24"/>
          <w:szCs w:val="24"/>
          <w:lang w:val="ro-RO"/>
        </w:rPr>
      </w:pP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t xml:space="preserve">Numele </w:t>
      </w:r>
      <w:proofErr w:type="spellStart"/>
      <w:r w:rsidRPr="00F8259E">
        <w:rPr>
          <w:rFonts w:ascii="Times New Roman" w:hAnsi="Times New Roman"/>
          <w:sz w:val="24"/>
          <w:szCs w:val="24"/>
          <w:lang w:val="ro-RO"/>
        </w:rPr>
        <w:t>şi</w:t>
      </w:r>
      <w:proofErr w:type="spellEnd"/>
      <w:r w:rsidRPr="00F8259E">
        <w:rPr>
          <w:rFonts w:ascii="Times New Roman" w:hAnsi="Times New Roman"/>
          <w:sz w:val="24"/>
          <w:szCs w:val="24"/>
          <w:lang w:val="ro-RO"/>
        </w:rPr>
        <w:t xml:space="preserve"> prenumele</w:t>
      </w:r>
    </w:p>
    <w:p w14:paraId="0A2E8722" w14:textId="77777777" w:rsidR="007A30F8" w:rsidRPr="00F8259E" w:rsidRDefault="007A30F8" w:rsidP="007A30F8">
      <w:pPr>
        <w:pStyle w:val="TableText"/>
        <w:tabs>
          <w:tab w:val="left" w:pos="360"/>
          <w:tab w:val="left" w:pos="1067"/>
          <w:tab w:val="left" w:pos="1350"/>
          <w:tab w:val="left" w:pos="1800"/>
          <w:tab w:val="left" w:pos="2294"/>
          <w:tab w:val="left" w:pos="2880"/>
          <w:tab w:val="left" w:pos="3600"/>
          <w:tab w:val="left" w:pos="4320"/>
          <w:tab w:val="left" w:pos="5040"/>
          <w:tab w:val="left" w:pos="5760"/>
          <w:tab w:val="left" w:pos="6480"/>
          <w:tab w:val="left" w:pos="7200"/>
          <w:tab w:val="left" w:pos="7920"/>
          <w:tab w:val="left" w:pos="8640"/>
        </w:tabs>
        <w:spacing w:line="276" w:lineRule="auto"/>
        <w:ind w:firstLine="709"/>
        <w:rPr>
          <w:b/>
          <w:sz w:val="24"/>
          <w:szCs w:val="24"/>
          <w:shd w:val="clear" w:color="auto" w:fill="FFFFFF"/>
        </w:rPr>
      </w:pP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r>
      <w:r w:rsidRPr="00F8259E">
        <w:rPr>
          <w:rFonts w:ascii="Times New Roman" w:hAnsi="Times New Roman"/>
          <w:sz w:val="24"/>
          <w:szCs w:val="24"/>
          <w:lang w:val="ro-RO"/>
        </w:rPr>
        <w:tab/>
        <w:t xml:space="preserve">(Semnătura </w:t>
      </w:r>
      <w:proofErr w:type="spellStart"/>
      <w:r w:rsidRPr="00F8259E">
        <w:rPr>
          <w:rFonts w:ascii="Times New Roman" w:hAnsi="Times New Roman"/>
          <w:sz w:val="24"/>
          <w:szCs w:val="24"/>
          <w:lang w:val="ro-RO"/>
        </w:rPr>
        <w:t>şi</w:t>
      </w:r>
      <w:proofErr w:type="spellEnd"/>
      <w:r w:rsidRPr="00F8259E">
        <w:rPr>
          <w:rFonts w:ascii="Times New Roman" w:hAnsi="Times New Roman"/>
          <w:sz w:val="24"/>
          <w:szCs w:val="24"/>
          <w:lang w:val="ro-RO"/>
        </w:rPr>
        <w:t xml:space="preserve"> </w:t>
      </w:r>
      <w:proofErr w:type="spellStart"/>
      <w:r w:rsidRPr="00F8259E">
        <w:rPr>
          <w:rFonts w:ascii="Times New Roman" w:hAnsi="Times New Roman"/>
          <w:sz w:val="24"/>
          <w:szCs w:val="24"/>
          <w:lang w:val="ro-RO"/>
        </w:rPr>
        <w:t>ştampila</w:t>
      </w:r>
      <w:proofErr w:type="spellEnd"/>
      <w:r w:rsidRPr="00F8259E">
        <w:rPr>
          <w:rFonts w:ascii="Times New Roman" w:hAnsi="Times New Roman"/>
          <w:sz w:val="24"/>
          <w:szCs w:val="24"/>
          <w:lang w:val="ro-RO"/>
        </w:rPr>
        <w:t>)</w:t>
      </w:r>
    </w:p>
    <w:p w14:paraId="3602D687" w14:textId="77777777" w:rsidR="007A30F8" w:rsidRPr="00F8259E" w:rsidRDefault="007A30F8" w:rsidP="007A30F8">
      <w:pPr>
        <w:jc w:val="center"/>
        <w:rPr>
          <w:b/>
        </w:rPr>
      </w:pPr>
    </w:p>
    <w:p w14:paraId="0FFC393C" w14:textId="3F67D975" w:rsidR="005B081F" w:rsidRPr="007A30F8" w:rsidRDefault="007A30F8" w:rsidP="007A30F8">
      <w:pPr>
        <w:jc w:val="center"/>
        <w:rPr>
          <w:b/>
        </w:rPr>
      </w:pPr>
      <w:r w:rsidRPr="00F8259E">
        <w:rPr>
          <w:b/>
        </w:rPr>
        <w:t>Dup</w:t>
      </w:r>
      <w:r w:rsidRPr="00F8259E">
        <w:rPr>
          <w:rFonts w:hint="eastAsia"/>
          <w:b/>
        </w:rPr>
        <w:t>ă</w:t>
      </w:r>
      <w:r w:rsidRPr="00F8259E">
        <w:rPr>
          <w:b/>
        </w:rPr>
        <w:t xml:space="preserve"> completarea adeverinței notele de mai jos se elimin</w:t>
      </w:r>
      <w:r w:rsidRPr="00F8259E">
        <w:rPr>
          <w:rFonts w:hint="eastAsia"/>
          <w:b/>
        </w:rPr>
        <w:t>ă</w:t>
      </w:r>
      <w:r w:rsidRPr="00F8259E">
        <w:rPr>
          <w:b/>
        </w:rPr>
        <w:t xml:space="preserve"> din formular!</w:t>
      </w:r>
    </w:p>
    <w:sectPr w:rsidR="005B081F" w:rsidRPr="007A30F8" w:rsidSect="007A30F8">
      <w:headerReference w:type="default" r:id="rId7"/>
      <w:pgSz w:w="12240" w:h="15840"/>
      <w:pgMar w:top="90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159CE" w14:textId="77777777" w:rsidR="007A30F8" w:rsidRDefault="007A30F8" w:rsidP="007A30F8">
      <w:r>
        <w:separator/>
      </w:r>
    </w:p>
  </w:endnote>
  <w:endnote w:type="continuationSeparator" w:id="0">
    <w:p w14:paraId="6D4EF285" w14:textId="77777777" w:rsidR="007A30F8" w:rsidRDefault="007A30F8" w:rsidP="007A3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A1F9" w14:textId="77777777" w:rsidR="007A30F8" w:rsidRDefault="007A30F8" w:rsidP="007A30F8">
      <w:r>
        <w:separator/>
      </w:r>
    </w:p>
  </w:footnote>
  <w:footnote w:type="continuationSeparator" w:id="0">
    <w:p w14:paraId="5CEBB440" w14:textId="77777777" w:rsidR="007A30F8" w:rsidRDefault="007A30F8" w:rsidP="007A30F8">
      <w:r>
        <w:continuationSeparator/>
      </w:r>
    </w:p>
  </w:footnote>
  <w:footnote w:id="1">
    <w:p w14:paraId="0F9BCCEF" w14:textId="77777777" w:rsidR="007A30F8" w:rsidRPr="005C38B9" w:rsidRDefault="007A30F8" w:rsidP="007A30F8">
      <w:pPr>
        <w:pStyle w:val="FootnoteText"/>
        <w:jc w:val="both"/>
        <w:rPr>
          <w:sz w:val="18"/>
          <w:szCs w:val="18"/>
        </w:rPr>
      </w:pPr>
      <w:r w:rsidRPr="005C38B9">
        <w:rPr>
          <w:sz w:val="18"/>
          <w:szCs w:val="18"/>
        </w:rPr>
        <w:t>Persoana juridică trebuie să fie autorizată/evaluată de către ISCIR pe domeniul pentru care eliberează adeverința sau este producător de instalații/echipamente din domeniul ISCIR.</w:t>
      </w:r>
      <w:r>
        <w:rPr>
          <w:sz w:val="18"/>
          <w:szCs w:val="18"/>
        </w:rPr>
        <w:t xml:space="preserve"> </w:t>
      </w:r>
      <w:r w:rsidRPr="005C38B9">
        <w:rPr>
          <w:sz w:val="18"/>
          <w:szCs w:val="18"/>
        </w:rPr>
        <w:t>Această cerință nu este obligatorie în cazul în care adeverința se eliberează în vederea atestării ca RADTI/A/P-IP sau RADTP-IR.</w:t>
      </w:r>
    </w:p>
    <w:p w14:paraId="6711A04C" w14:textId="77777777" w:rsidR="007A30F8" w:rsidRPr="005C38B9" w:rsidRDefault="007A30F8" w:rsidP="007A30F8">
      <w:pPr>
        <w:pStyle w:val="FootnoteText"/>
        <w:jc w:val="both"/>
        <w:rPr>
          <w:sz w:val="18"/>
          <w:szCs w:val="18"/>
        </w:rPr>
      </w:pPr>
      <w:r w:rsidRPr="005C38B9">
        <w:rPr>
          <w:sz w:val="18"/>
          <w:szCs w:val="18"/>
        </w:rPr>
        <w:t>În vederea atestării ca RTS adeverinț</w:t>
      </w:r>
      <w:r>
        <w:rPr>
          <w:sz w:val="18"/>
          <w:szCs w:val="18"/>
        </w:rPr>
        <w:t>a</w:t>
      </w:r>
      <w:r w:rsidRPr="005C38B9">
        <w:rPr>
          <w:sz w:val="18"/>
          <w:szCs w:val="18"/>
        </w:rPr>
        <w:t xml:space="preserve"> poate fi eliberată și de către persoane juridice care utilizează proceduri de sudare aprobate ISCIR sau producători de instalații/echipamente din domeniul ISCIR care utilizează îmbinări sudate în fabricație.</w:t>
      </w:r>
    </w:p>
    <w:p w14:paraId="2A3F7BA5" w14:textId="77777777" w:rsidR="007A30F8" w:rsidRPr="005C38B9" w:rsidRDefault="007A30F8" w:rsidP="007A30F8">
      <w:pPr>
        <w:pStyle w:val="FootnoteText"/>
        <w:jc w:val="both"/>
        <w:rPr>
          <w:sz w:val="18"/>
          <w:szCs w:val="18"/>
        </w:rPr>
      </w:pPr>
      <w:r w:rsidRPr="005C38B9">
        <w:rPr>
          <w:sz w:val="18"/>
          <w:szCs w:val="18"/>
        </w:rPr>
        <w:t xml:space="preserve">În vederea atestării ca RTEND și RTED </w:t>
      </w:r>
      <w:proofErr w:type="spellStart"/>
      <w:r w:rsidRPr="005C38B9">
        <w:rPr>
          <w:sz w:val="18"/>
          <w:szCs w:val="18"/>
        </w:rPr>
        <w:t>acestă</w:t>
      </w:r>
      <w:proofErr w:type="spellEnd"/>
      <w:r w:rsidRPr="005C38B9">
        <w:rPr>
          <w:sz w:val="18"/>
          <w:szCs w:val="18"/>
        </w:rPr>
        <w:t xml:space="preserve"> adeverință poate fi eliberată și de către persoane juridice acreditate conform </w:t>
      </w:r>
      <w:r>
        <w:rPr>
          <w:sz w:val="18"/>
          <w:szCs w:val="18"/>
        </w:rPr>
        <w:t>SR EN ISO/CEI 17025</w:t>
      </w:r>
      <w:r w:rsidRPr="005C38B9">
        <w:rPr>
          <w:sz w:val="18"/>
          <w:szCs w:val="18"/>
        </w:rPr>
        <w:t>.</w:t>
      </w:r>
    </w:p>
    <w:p w14:paraId="60774254" w14:textId="77777777" w:rsidR="007A30F8" w:rsidRPr="005C38B9" w:rsidRDefault="007A30F8" w:rsidP="007A30F8">
      <w:pPr>
        <w:pStyle w:val="FootnoteText"/>
        <w:rPr>
          <w:sz w:val="18"/>
          <w:szCs w:val="18"/>
        </w:rPr>
      </w:pPr>
      <w:r w:rsidRPr="005C38B9">
        <w:rPr>
          <w:rStyle w:val="FootnoteReference"/>
          <w:sz w:val="18"/>
          <w:szCs w:val="18"/>
        </w:rPr>
        <w:footnoteRef/>
      </w:r>
      <w:r w:rsidRPr="005C38B9">
        <w:rPr>
          <w:sz w:val="18"/>
          <w:szCs w:val="18"/>
        </w:rPr>
        <w:t xml:space="preserve"> Se va menționa:  </w:t>
      </w:r>
    </w:p>
    <w:p w14:paraId="5A38851A" w14:textId="77777777" w:rsidR="007A30F8" w:rsidRPr="005C38B9" w:rsidRDefault="007A30F8" w:rsidP="007A30F8">
      <w:pPr>
        <w:pStyle w:val="FootnoteText"/>
        <w:rPr>
          <w:sz w:val="18"/>
          <w:szCs w:val="18"/>
        </w:rPr>
      </w:pPr>
      <w:r w:rsidRPr="005C38B9">
        <w:rPr>
          <w:sz w:val="18"/>
          <w:szCs w:val="18"/>
        </w:rPr>
        <w:t>- denumirea persoanei juridice;</w:t>
      </w:r>
    </w:p>
    <w:p w14:paraId="45572890" w14:textId="77777777" w:rsidR="007A30F8" w:rsidRPr="005C38B9" w:rsidRDefault="007A30F8" w:rsidP="007A30F8">
      <w:pPr>
        <w:pStyle w:val="FootnoteText"/>
        <w:rPr>
          <w:sz w:val="18"/>
          <w:szCs w:val="18"/>
        </w:rPr>
      </w:pPr>
      <w:r w:rsidRPr="005C38B9">
        <w:rPr>
          <w:sz w:val="18"/>
          <w:szCs w:val="18"/>
        </w:rPr>
        <w:t>- Codul Unic de Înregistrare;</w:t>
      </w:r>
    </w:p>
    <w:p w14:paraId="3BBBE84A" w14:textId="77777777" w:rsidR="007A30F8" w:rsidRPr="005C38B9" w:rsidRDefault="007A30F8" w:rsidP="007A30F8">
      <w:pPr>
        <w:pStyle w:val="FootnoteText"/>
        <w:rPr>
          <w:sz w:val="18"/>
          <w:szCs w:val="18"/>
        </w:rPr>
      </w:pPr>
      <w:r w:rsidRPr="005C38B9">
        <w:rPr>
          <w:sz w:val="18"/>
          <w:szCs w:val="18"/>
        </w:rPr>
        <w:t>- num</w:t>
      </w:r>
      <w:r w:rsidRPr="005C38B9">
        <w:rPr>
          <w:rFonts w:hint="eastAsia"/>
          <w:sz w:val="18"/>
          <w:szCs w:val="18"/>
        </w:rPr>
        <w:t>ă</w:t>
      </w:r>
      <w:r w:rsidRPr="005C38B9">
        <w:rPr>
          <w:sz w:val="18"/>
          <w:szCs w:val="18"/>
        </w:rPr>
        <w:t>rul de ordine în Registrul Comerțului;</w:t>
      </w:r>
    </w:p>
    <w:p w14:paraId="32CB3FC4" w14:textId="77777777" w:rsidR="007A30F8" w:rsidRPr="005C38B9" w:rsidRDefault="007A30F8" w:rsidP="007A30F8">
      <w:pPr>
        <w:pStyle w:val="FootnoteText"/>
        <w:rPr>
          <w:sz w:val="18"/>
          <w:szCs w:val="18"/>
        </w:rPr>
      </w:pPr>
      <w:r w:rsidRPr="005C38B9">
        <w:rPr>
          <w:sz w:val="18"/>
          <w:szCs w:val="18"/>
        </w:rPr>
        <w:t>- num</w:t>
      </w:r>
      <w:r w:rsidRPr="005C38B9">
        <w:rPr>
          <w:rFonts w:hint="eastAsia"/>
          <w:sz w:val="18"/>
          <w:szCs w:val="18"/>
        </w:rPr>
        <w:t>ă</w:t>
      </w:r>
      <w:r w:rsidRPr="005C38B9">
        <w:rPr>
          <w:sz w:val="18"/>
          <w:szCs w:val="18"/>
        </w:rPr>
        <w:t>rul de autorizație/acord ISCIR specific</w:t>
      </w:r>
      <w:r w:rsidRPr="005C38B9">
        <w:rPr>
          <w:rFonts w:hint="eastAsia"/>
          <w:sz w:val="18"/>
          <w:szCs w:val="18"/>
        </w:rPr>
        <w:t>ă</w:t>
      </w:r>
      <w:r w:rsidRPr="005C38B9">
        <w:rPr>
          <w:sz w:val="18"/>
          <w:szCs w:val="18"/>
        </w:rPr>
        <w:t xml:space="preserve"> domeniului pentru care a fost eliberat</w:t>
      </w:r>
      <w:r w:rsidRPr="005C38B9">
        <w:rPr>
          <w:rFonts w:hint="eastAsia"/>
          <w:sz w:val="18"/>
          <w:szCs w:val="18"/>
        </w:rPr>
        <w:t>ă</w:t>
      </w:r>
      <w:r w:rsidRPr="005C38B9">
        <w:rPr>
          <w:sz w:val="18"/>
          <w:szCs w:val="18"/>
        </w:rPr>
        <w:t xml:space="preserve"> adeverința;</w:t>
      </w:r>
    </w:p>
    <w:p w14:paraId="3A5A16B9" w14:textId="77777777" w:rsidR="007A30F8" w:rsidRPr="005C38B9" w:rsidRDefault="007A30F8" w:rsidP="007A30F8">
      <w:pPr>
        <w:pStyle w:val="FootnoteText"/>
        <w:rPr>
          <w:sz w:val="18"/>
          <w:szCs w:val="18"/>
        </w:rPr>
      </w:pPr>
      <w:r w:rsidRPr="005C38B9">
        <w:rPr>
          <w:sz w:val="18"/>
          <w:szCs w:val="18"/>
        </w:rPr>
        <w:t>- num</w:t>
      </w:r>
      <w:r w:rsidRPr="005C38B9">
        <w:rPr>
          <w:rFonts w:hint="eastAsia"/>
          <w:sz w:val="18"/>
          <w:szCs w:val="18"/>
        </w:rPr>
        <w:t>ă</w:t>
      </w:r>
      <w:r w:rsidRPr="005C38B9">
        <w:rPr>
          <w:sz w:val="18"/>
          <w:szCs w:val="18"/>
        </w:rPr>
        <w:t>rul de telefon</w:t>
      </w:r>
    </w:p>
    <w:p w14:paraId="2D268CDA" w14:textId="77777777" w:rsidR="007A30F8" w:rsidRPr="00353B16" w:rsidRDefault="007A30F8" w:rsidP="007A30F8">
      <w:pPr>
        <w:pStyle w:val="FootnoteText"/>
        <w:rPr>
          <w:sz w:val="4"/>
          <w:szCs w:val="4"/>
        </w:rPr>
      </w:pPr>
    </w:p>
  </w:footnote>
  <w:footnote w:id="2">
    <w:p w14:paraId="3AF65246" w14:textId="77777777" w:rsidR="007A30F8" w:rsidRPr="005C38B9" w:rsidRDefault="007A30F8" w:rsidP="007A30F8">
      <w:pPr>
        <w:pStyle w:val="FootnoteText"/>
        <w:rPr>
          <w:sz w:val="18"/>
          <w:szCs w:val="18"/>
        </w:rPr>
      </w:pPr>
      <w:r w:rsidRPr="005C38B9">
        <w:rPr>
          <w:rStyle w:val="FootnoteReference"/>
          <w:sz w:val="18"/>
          <w:szCs w:val="18"/>
        </w:rPr>
        <w:footnoteRef/>
      </w:r>
      <w:r w:rsidRPr="005C38B9">
        <w:rPr>
          <w:sz w:val="18"/>
          <w:szCs w:val="18"/>
        </w:rPr>
        <w:t xml:space="preserve"> Se completează cu una sau mai multe dintre activitățile următoare, conform prevederilor prescripțiilor tehnice aplicabile, după caz:</w:t>
      </w:r>
    </w:p>
    <w:p w14:paraId="16BF216C"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Montare/reparare (RSL-IP, RSL-IR)</w:t>
      </w:r>
    </w:p>
    <w:p w14:paraId="3D71E57B"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Montare/reparare prin sudare (RTS)</w:t>
      </w:r>
    </w:p>
    <w:p w14:paraId="557D70D4"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Instalare (RSL-IP)</w:t>
      </w:r>
    </w:p>
    <w:p w14:paraId="485E6A5A"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Întreținere (RSL-IP, RSL-IR)</w:t>
      </w:r>
    </w:p>
    <w:p w14:paraId="6922E9C4"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Verific</w:t>
      </w:r>
      <w:r w:rsidRPr="005C38B9">
        <w:rPr>
          <w:rFonts w:hint="eastAsia"/>
          <w:sz w:val="18"/>
          <w:szCs w:val="18"/>
        </w:rPr>
        <w:t>ă</w:t>
      </w:r>
      <w:r w:rsidRPr="005C38B9">
        <w:rPr>
          <w:sz w:val="18"/>
          <w:szCs w:val="18"/>
        </w:rPr>
        <w:t>ri tehnice în utilizare cazane, aparate, arz</w:t>
      </w:r>
      <w:r w:rsidRPr="005C38B9">
        <w:rPr>
          <w:rFonts w:hint="eastAsia"/>
          <w:sz w:val="18"/>
          <w:szCs w:val="18"/>
        </w:rPr>
        <w:t>ă</w:t>
      </w:r>
      <w:r w:rsidRPr="005C38B9">
        <w:rPr>
          <w:sz w:val="18"/>
          <w:szCs w:val="18"/>
        </w:rPr>
        <w:t>toare (RVT)</w:t>
      </w:r>
    </w:p>
    <w:p w14:paraId="7B6EF3B1" w14:textId="77777777" w:rsidR="007A30F8" w:rsidRPr="00592776" w:rsidRDefault="007A30F8" w:rsidP="007A30F8">
      <w:pPr>
        <w:pStyle w:val="FootnoteText"/>
        <w:numPr>
          <w:ilvl w:val="0"/>
          <w:numId w:val="1"/>
        </w:numPr>
        <w:tabs>
          <w:tab w:val="left" w:pos="142"/>
        </w:tabs>
        <w:ind w:left="0" w:firstLine="0"/>
        <w:jc w:val="both"/>
        <w:rPr>
          <w:sz w:val="18"/>
          <w:szCs w:val="18"/>
        </w:rPr>
      </w:pPr>
      <w:r w:rsidRPr="00592776">
        <w:rPr>
          <w:sz w:val="18"/>
          <w:szCs w:val="18"/>
        </w:rPr>
        <w:t xml:space="preserve">Punere în </w:t>
      </w:r>
      <w:proofErr w:type="spellStart"/>
      <w:r w:rsidRPr="00592776">
        <w:rPr>
          <w:sz w:val="18"/>
          <w:szCs w:val="18"/>
        </w:rPr>
        <w:t>func</w:t>
      </w:r>
      <w:r w:rsidRPr="00592776">
        <w:rPr>
          <w:rFonts w:hint="eastAsia"/>
          <w:sz w:val="18"/>
          <w:szCs w:val="18"/>
        </w:rPr>
        <w:t>ţ</w:t>
      </w:r>
      <w:r w:rsidRPr="00592776">
        <w:rPr>
          <w:sz w:val="18"/>
          <w:szCs w:val="18"/>
        </w:rPr>
        <w:t>iune</w:t>
      </w:r>
      <w:proofErr w:type="spellEnd"/>
      <w:r w:rsidRPr="00592776">
        <w:rPr>
          <w:sz w:val="18"/>
          <w:szCs w:val="18"/>
        </w:rPr>
        <w:t xml:space="preserve"> cazane și instalații de automatizare (RSL-IP)</w:t>
      </w:r>
    </w:p>
    <w:p w14:paraId="6A87D84A" w14:textId="77777777" w:rsidR="007A30F8" w:rsidRPr="00592776" w:rsidRDefault="007A30F8" w:rsidP="007A30F8">
      <w:pPr>
        <w:pStyle w:val="FootnoteText"/>
        <w:numPr>
          <w:ilvl w:val="0"/>
          <w:numId w:val="1"/>
        </w:numPr>
        <w:tabs>
          <w:tab w:val="left" w:pos="142"/>
        </w:tabs>
        <w:ind w:left="0" w:firstLine="0"/>
        <w:jc w:val="both"/>
        <w:rPr>
          <w:sz w:val="18"/>
          <w:szCs w:val="18"/>
        </w:rPr>
      </w:pPr>
      <w:r w:rsidRPr="00592776">
        <w:rPr>
          <w:sz w:val="18"/>
          <w:szCs w:val="18"/>
        </w:rPr>
        <w:t>Umplere/reparare/verificare tehnic</w:t>
      </w:r>
      <w:r w:rsidRPr="00592776">
        <w:rPr>
          <w:rFonts w:hint="eastAsia"/>
          <w:sz w:val="18"/>
          <w:szCs w:val="18"/>
        </w:rPr>
        <w:t>ă</w:t>
      </w:r>
      <w:r w:rsidRPr="00592776">
        <w:rPr>
          <w:sz w:val="18"/>
          <w:szCs w:val="18"/>
        </w:rPr>
        <w:t xml:space="preserve"> în utilizare pentru recipiente transportabile cu gaze comprimate, lichefiate sau dizolvate sub presiune (RSL-IP) </w:t>
      </w:r>
    </w:p>
    <w:p w14:paraId="78818CFC" w14:textId="77777777" w:rsidR="007A30F8" w:rsidRPr="00592776" w:rsidRDefault="007A30F8" w:rsidP="007A30F8">
      <w:pPr>
        <w:pStyle w:val="FootnoteText"/>
        <w:numPr>
          <w:ilvl w:val="0"/>
          <w:numId w:val="1"/>
        </w:numPr>
        <w:tabs>
          <w:tab w:val="left" w:pos="142"/>
        </w:tabs>
        <w:ind w:left="0" w:firstLine="0"/>
        <w:jc w:val="both"/>
        <w:rPr>
          <w:sz w:val="18"/>
          <w:szCs w:val="18"/>
        </w:rPr>
      </w:pPr>
      <w:proofErr w:type="spellStart"/>
      <w:r w:rsidRPr="00592776">
        <w:rPr>
          <w:rFonts w:hint="eastAsia"/>
          <w:sz w:val="18"/>
          <w:szCs w:val="18"/>
        </w:rPr>
        <w:t>Î</w:t>
      </w:r>
      <w:r w:rsidRPr="00592776">
        <w:rPr>
          <w:sz w:val="18"/>
          <w:szCs w:val="18"/>
        </w:rPr>
        <w:t>ntre</w:t>
      </w:r>
      <w:r w:rsidRPr="00592776">
        <w:rPr>
          <w:rFonts w:hint="eastAsia"/>
          <w:sz w:val="18"/>
          <w:szCs w:val="18"/>
        </w:rPr>
        <w:t>ţ</w:t>
      </w:r>
      <w:r w:rsidRPr="00592776">
        <w:rPr>
          <w:sz w:val="18"/>
          <w:szCs w:val="18"/>
        </w:rPr>
        <w:t>inere</w:t>
      </w:r>
      <w:proofErr w:type="spellEnd"/>
      <w:r w:rsidRPr="00592776">
        <w:rPr>
          <w:sz w:val="18"/>
          <w:szCs w:val="18"/>
        </w:rPr>
        <w:t xml:space="preserve"> prin sp</w:t>
      </w:r>
      <w:r w:rsidRPr="00592776">
        <w:rPr>
          <w:rFonts w:hint="eastAsia"/>
          <w:sz w:val="18"/>
          <w:szCs w:val="18"/>
        </w:rPr>
        <w:t>ă</w:t>
      </w:r>
      <w:r w:rsidRPr="00592776">
        <w:rPr>
          <w:sz w:val="18"/>
          <w:szCs w:val="18"/>
        </w:rPr>
        <w:t>lare chimic</w:t>
      </w:r>
      <w:r w:rsidRPr="00592776">
        <w:rPr>
          <w:rFonts w:hint="eastAsia"/>
          <w:sz w:val="18"/>
          <w:szCs w:val="18"/>
        </w:rPr>
        <w:t>ă</w:t>
      </w:r>
      <w:r w:rsidRPr="00592776">
        <w:rPr>
          <w:sz w:val="18"/>
          <w:szCs w:val="18"/>
        </w:rPr>
        <w:t xml:space="preserve"> la cazane și sau </w:t>
      </w:r>
      <w:proofErr w:type="spellStart"/>
      <w:r w:rsidRPr="00592776">
        <w:rPr>
          <w:sz w:val="18"/>
          <w:szCs w:val="18"/>
        </w:rPr>
        <w:t>între</w:t>
      </w:r>
      <w:r w:rsidRPr="00592776">
        <w:rPr>
          <w:rFonts w:hint="eastAsia"/>
          <w:sz w:val="18"/>
          <w:szCs w:val="18"/>
        </w:rPr>
        <w:t>ţ</w:t>
      </w:r>
      <w:r w:rsidRPr="00592776">
        <w:rPr>
          <w:sz w:val="18"/>
          <w:szCs w:val="18"/>
        </w:rPr>
        <w:t>inere</w:t>
      </w:r>
      <w:proofErr w:type="spellEnd"/>
      <w:r w:rsidRPr="00592776">
        <w:rPr>
          <w:sz w:val="18"/>
          <w:szCs w:val="18"/>
        </w:rPr>
        <w:t xml:space="preserve"> regim chimic la cazane (RSL-IP)</w:t>
      </w:r>
    </w:p>
    <w:p w14:paraId="1D0A944A"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 xml:space="preserve">Verificare (la deschidere-închidere) și/sau reparare </w:t>
      </w:r>
      <w:proofErr w:type="spellStart"/>
      <w:r w:rsidRPr="005C38B9">
        <w:rPr>
          <w:rFonts w:hint="eastAsia"/>
          <w:sz w:val="18"/>
          <w:szCs w:val="18"/>
        </w:rPr>
        <w:t>ş</w:t>
      </w:r>
      <w:r w:rsidRPr="005C38B9">
        <w:rPr>
          <w:sz w:val="18"/>
          <w:szCs w:val="18"/>
        </w:rPr>
        <w:t>i</w:t>
      </w:r>
      <w:proofErr w:type="spellEnd"/>
      <w:r w:rsidRPr="005C38B9">
        <w:rPr>
          <w:sz w:val="18"/>
          <w:szCs w:val="18"/>
        </w:rPr>
        <w:t xml:space="preserve"> reglare supape de </w:t>
      </w:r>
      <w:proofErr w:type="spellStart"/>
      <w:r w:rsidRPr="005C38B9">
        <w:rPr>
          <w:sz w:val="18"/>
          <w:szCs w:val="18"/>
        </w:rPr>
        <w:t>siguranta</w:t>
      </w:r>
      <w:proofErr w:type="spellEnd"/>
      <w:r w:rsidRPr="005C38B9">
        <w:rPr>
          <w:sz w:val="18"/>
          <w:szCs w:val="18"/>
        </w:rPr>
        <w:t xml:space="preserve"> (RSL-IP)</w:t>
      </w:r>
    </w:p>
    <w:p w14:paraId="39E78E5C"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 xml:space="preserve">Reparare, revizie </w:t>
      </w:r>
      <w:proofErr w:type="spellStart"/>
      <w:r w:rsidRPr="005C38B9">
        <w:rPr>
          <w:rFonts w:hint="eastAsia"/>
          <w:sz w:val="18"/>
          <w:szCs w:val="18"/>
        </w:rPr>
        <w:t>ş</w:t>
      </w:r>
      <w:r w:rsidRPr="005C38B9">
        <w:rPr>
          <w:sz w:val="18"/>
          <w:szCs w:val="18"/>
        </w:rPr>
        <w:t>i</w:t>
      </w:r>
      <w:proofErr w:type="spellEnd"/>
      <w:r w:rsidRPr="005C38B9">
        <w:rPr>
          <w:sz w:val="18"/>
          <w:szCs w:val="18"/>
        </w:rPr>
        <w:t xml:space="preserve"> </w:t>
      </w:r>
      <w:proofErr w:type="spellStart"/>
      <w:r w:rsidRPr="005C38B9">
        <w:rPr>
          <w:sz w:val="18"/>
          <w:szCs w:val="18"/>
        </w:rPr>
        <w:t>între</w:t>
      </w:r>
      <w:r w:rsidRPr="005C38B9">
        <w:rPr>
          <w:rFonts w:hint="eastAsia"/>
          <w:sz w:val="18"/>
          <w:szCs w:val="18"/>
        </w:rPr>
        <w:t>ţ</w:t>
      </w:r>
      <w:r w:rsidRPr="005C38B9">
        <w:rPr>
          <w:sz w:val="18"/>
          <w:szCs w:val="18"/>
        </w:rPr>
        <w:t>inere</w:t>
      </w:r>
      <w:proofErr w:type="spellEnd"/>
      <w:r w:rsidRPr="005C38B9">
        <w:rPr>
          <w:sz w:val="18"/>
          <w:szCs w:val="18"/>
        </w:rPr>
        <w:t xml:space="preserve"> ascensoare (RVTA, RSL-IR)</w:t>
      </w:r>
    </w:p>
    <w:p w14:paraId="034D3119"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 xml:space="preserve">Reparare, revizie </w:t>
      </w:r>
      <w:proofErr w:type="spellStart"/>
      <w:r w:rsidRPr="005C38B9">
        <w:rPr>
          <w:rFonts w:hint="eastAsia"/>
          <w:sz w:val="18"/>
          <w:szCs w:val="18"/>
        </w:rPr>
        <w:t>ş</w:t>
      </w:r>
      <w:r w:rsidRPr="005C38B9">
        <w:rPr>
          <w:sz w:val="18"/>
          <w:szCs w:val="18"/>
        </w:rPr>
        <w:t>i</w:t>
      </w:r>
      <w:proofErr w:type="spellEnd"/>
      <w:r w:rsidRPr="005C38B9">
        <w:rPr>
          <w:sz w:val="18"/>
          <w:szCs w:val="18"/>
        </w:rPr>
        <w:t xml:space="preserve"> </w:t>
      </w:r>
      <w:proofErr w:type="spellStart"/>
      <w:r w:rsidRPr="005C38B9">
        <w:rPr>
          <w:sz w:val="18"/>
          <w:szCs w:val="18"/>
        </w:rPr>
        <w:t>între</w:t>
      </w:r>
      <w:r w:rsidRPr="005C38B9">
        <w:rPr>
          <w:rFonts w:hint="eastAsia"/>
          <w:sz w:val="18"/>
          <w:szCs w:val="18"/>
        </w:rPr>
        <w:t>ţ</w:t>
      </w:r>
      <w:r w:rsidRPr="005C38B9">
        <w:rPr>
          <w:sz w:val="18"/>
          <w:szCs w:val="18"/>
        </w:rPr>
        <w:t>inere</w:t>
      </w:r>
      <w:proofErr w:type="spellEnd"/>
      <w:r w:rsidRPr="005C38B9">
        <w:rPr>
          <w:sz w:val="18"/>
          <w:szCs w:val="18"/>
        </w:rPr>
        <w:t xml:space="preserve"> instalații de ridicat (RSL-IR)</w:t>
      </w:r>
    </w:p>
    <w:p w14:paraId="43613F1C"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Verific</w:t>
      </w:r>
      <w:r w:rsidRPr="005C38B9">
        <w:rPr>
          <w:rFonts w:hint="eastAsia"/>
          <w:sz w:val="18"/>
          <w:szCs w:val="18"/>
        </w:rPr>
        <w:t>ă</w:t>
      </w:r>
      <w:r w:rsidRPr="005C38B9">
        <w:rPr>
          <w:sz w:val="18"/>
          <w:szCs w:val="18"/>
        </w:rPr>
        <w:t xml:space="preserve">ri </w:t>
      </w:r>
      <w:r w:rsidRPr="002E49D8">
        <w:rPr>
          <w:sz w:val="18"/>
          <w:szCs w:val="18"/>
        </w:rPr>
        <w:t xml:space="preserve">tehnice în utilizare pentru estimarea duratei remanente de </w:t>
      </w:r>
      <w:proofErr w:type="spellStart"/>
      <w:r w:rsidRPr="002E49D8">
        <w:rPr>
          <w:sz w:val="18"/>
          <w:szCs w:val="18"/>
        </w:rPr>
        <w:t>via</w:t>
      </w:r>
      <w:r w:rsidRPr="002E49D8">
        <w:rPr>
          <w:rFonts w:hint="eastAsia"/>
          <w:sz w:val="18"/>
          <w:szCs w:val="18"/>
        </w:rPr>
        <w:t>ţă</w:t>
      </w:r>
      <w:proofErr w:type="spellEnd"/>
      <w:r w:rsidRPr="005C38B9">
        <w:rPr>
          <w:sz w:val="18"/>
          <w:szCs w:val="18"/>
        </w:rPr>
        <w:t xml:space="preserve"> (RADTE-IP, RADTE-IR)</w:t>
      </w:r>
    </w:p>
    <w:p w14:paraId="04BEE367"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 xml:space="preserve">Proiectare pentru instalarea/montarea/repararea </w:t>
      </w:r>
      <w:proofErr w:type="spellStart"/>
      <w:r w:rsidRPr="005C38B9">
        <w:rPr>
          <w:sz w:val="18"/>
          <w:szCs w:val="18"/>
        </w:rPr>
        <w:t>instala</w:t>
      </w:r>
      <w:r w:rsidRPr="005C38B9">
        <w:rPr>
          <w:rFonts w:hint="eastAsia"/>
          <w:sz w:val="18"/>
          <w:szCs w:val="18"/>
        </w:rPr>
        <w:t>ţ</w:t>
      </w:r>
      <w:r w:rsidRPr="005C38B9">
        <w:rPr>
          <w:sz w:val="18"/>
          <w:szCs w:val="18"/>
        </w:rPr>
        <w:t>iilor</w:t>
      </w:r>
      <w:proofErr w:type="spellEnd"/>
      <w:r w:rsidRPr="005C38B9">
        <w:rPr>
          <w:sz w:val="18"/>
          <w:szCs w:val="18"/>
        </w:rPr>
        <w:t>/echipamentelor (RADTI/A/P-IP, RADTP-IR)</w:t>
      </w:r>
    </w:p>
    <w:p w14:paraId="2A26A2D0"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sz w:val="18"/>
          <w:szCs w:val="18"/>
        </w:rPr>
        <w:t>Examin</w:t>
      </w:r>
      <w:r w:rsidRPr="005C38B9">
        <w:rPr>
          <w:rFonts w:hint="eastAsia"/>
          <w:sz w:val="18"/>
          <w:szCs w:val="18"/>
        </w:rPr>
        <w:t>ă</w:t>
      </w:r>
      <w:r w:rsidRPr="005C38B9">
        <w:rPr>
          <w:sz w:val="18"/>
          <w:szCs w:val="18"/>
        </w:rPr>
        <w:t xml:space="preserve">ri nedistructive (RTEND) </w:t>
      </w:r>
    </w:p>
    <w:p w14:paraId="2740C87A" w14:textId="77777777" w:rsidR="007A30F8" w:rsidRPr="005C38B9" w:rsidRDefault="007A30F8" w:rsidP="007A30F8">
      <w:pPr>
        <w:pStyle w:val="FootnoteText"/>
        <w:numPr>
          <w:ilvl w:val="0"/>
          <w:numId w:val="1"/>
        </w:numPr>
        <w:tabs>
          <w:tab w:val="left" w:pos="142"/>
        </w:tabs>
        <w:ind w:left="0" w:firstLine="0"/>
        <w:jc w:val="both"/>
        <w:rPr>
          <w:sz w:val="18"/>
          <w:szCs w:val="18"/>
        </w:rPr>
      </w:pPr>
      <w:r w:rsidRPr="005C38B9">
        <w:rPr>
          <w:rFonts w:hint="eastAsia"/>
          <w:sz w:val="18"/>
          <w:szCs w:val="18"/>
        </w:rPr>
        <w:t>Î</w:t>
      </w:r>
      <w:r w:rsidRPr="005C38B9">
        <w:rPr>
          <w:sz w:val="18"/>
          <w:szCs w:val="18"/>
        </w:rPr>
        <w:t>ncerc</w:t>
      </w:r>
      <w:r w:rsidRPr="005C38B9">
        <w:rPr>
          <w:rFonts w:hint="eastAsia"/>
          <w:sz w:val="18"/>
          <w:szCs w:val="18"/>
        </w:rPr>
        <w:t>ă</w:t>
      </w:r>
      <w:r w:rsidRPr="005C38B9">
        <w:rPr>
          <w:sz w:val="18"/>
          <w:szCs w:val="18"/>
        </w:rPr>
        <w:t>ri distructive (RTED)</w:t>
      </w:r>
    </w:p>
    <w:p w14:paraId="7B57ABA9" w14:textId="77777777" w:rsidR="007A30F8" w:rsidRPr="00353B16" w:rsidRDefault="007A30F8" w:rsidP="007A30F8">
      <w:pPr>
        <w:pStyle w:val="FootnoteText"/>
        <w:ind w:left="142"/>
        <w:jc w:val="both"/>
        <w:rPr>
          <w:sz w:val="4"/>
          <w:szCs w:val="4"/>
        </w:rPr>
      </w:pPr>
    </w:p>
  </w:footnote>
  <w:footnote w:id="3">
    <w:p w14:paraId="6D616D33" w14:textId="77777777" w:rsidR="007A30F8" w:rsidRPr="005C38B9" w:rsidRDefault="007A30F8" w:rsidP="007A30F8">
      <w:pPr>
        <w:pStyle w:val="FootnoteText"/>
        <w:jc w:val="both"/>
        <w:rPr>
          <w:sz w:val="18"/>
          <w:szCs w:val="18"/>
        </w:rPr>
      </w:pPr>
      <w:r w:rsidRPr="005C38B9">
        <w:rPr>
          <w:rStyle w:val="FootnoteReference"/>
          <w:sz w:val="18"/>
          <w:szCs w:val="18"/>
        </w:rPr>
        <w:footnoteRef/>
      </w:r>
      <w:r w:rsidRPr="005C38B9">
        <w:rPr>
          <w:sz w:val="18"/>
          <w:szCs w:val="18"/>
        </w:rPr>
        <w:t xml:space="preserve"> Se înscriu tipurile de instalații/echipamente, de exemplu: cazane, arzătoare, recipiente, conducte, instalații GPL, butelii, stingătoare de incendiu, instalații de automatizare pentru cazane, cisterne, supape de siguranță, macarale, stivuitoare, elevatoare, platforme, mecanisme, ascensoare, scări și trotuare rulante, telecabine, telegondole, teleschiuri, trape de scenă si decoruri, echipamente pentru agrement,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9109" w14:textId="2C0A4BAD" w:rsidR="009B3242" w:rsidRPr="009B3242" w:rsidRDefault="009B3242" w:rsidP="009B3242">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E295F"/>
    <w:multiLevelType w:val="hybridMultilevel"/>
    <w:tmpl w:val="DE8E9A82"/>
    <w:lvl w:ilvl="0" w:tplc="5D9EE100">
      <w:start w:val="2"/>
      <w:numFmt w:val="bullet"/>
      <w:lvlText w:val="-"/>
      <w:lvlJc w:val="left"/>
      <w:pPr>
        <w:ind w:left="862" w:hanging="360"/>
      </w:pPr>
      <w:rPr>
        <w:rFonts w:ascii="Times New Roman" w:eastAsia="Times New Roman" w:hAnsi="Times New Roman"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00543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F3"/>
    <w:rsid w:val="002B75F3"/>
    <w:rsid w:val="005B081F"/>
    <w:rsid w:val="007A30F8"/>
    <w:rsid w:val="009B3242"/>
    <w:rsid w:val="00AE7D9A"/>
    <w:rsid w:val="00BD5590"/>
    <w:rsid w:val="00D47483"/>
    <w:rsid w:val="00E04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8F4E"/>
  <w15:chartTrackingRefBased/>
  <w15:docId w15:val="{4E890DAD-42A6-4A75-A948-44F59A71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0F8"/>
    <w:pPr>
      <w:spacing w:after="0" w:line="240" w:lineRule="auto"/>
    </w:pPr>
    <w:rPr>
      <w:rFonts w:ascii="TimesRomanR" w:eastAsia="Times New Roman" w:hAnsi="TimesRomanR"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7A30F8"/>
    <w:rPr>
      <w:snapToGrid w:val="0"/>
      <w:sz w:val="28"/>
      <w:lang w:val="en-US"/>
    </w:rPr>
  </w:style>
  <w:style w:type="paragraph" w:styleId="FootnoteText">
    <w:name w:val="footnote text"/>
    <w:basedOn w:val="Normal"/>
    <w:link w:val="FootnoteTextChar"/>
    <w:uiPriority w:val="99"/>
    <w:unhideWhenUsed/>
    <w:rsid w:val="007A30F8"/>
    <w:rPr>
      <w:rFonts w:ascii="Times New Roman" w:hAnsi="Times New Roman"/>
      <w:sz w:val="20"/>
      <w:lang w:eastAsia="it-IT"/>
    </w:rPr>
  </w:style>
  <w:style w:type="character" w:customStyle="1" w:styleId="FootnoteTextChar">
    <w:name w:val="Footnote Text Char"/>
    <w:basedOn w:val="DefaultParagraphFont"/>
    <w:link w:val="FootnoteText"/>
    <w:uiPriority w:val="99"/>
    <w:rsid w:val="007A30F8"/>
    <w:rPr>
      <w:rFonts w:ascii="Times New Roman" w:eastAsia="Times New Roman" w:hAnsi="Times New Roman" w:cs="Times New Roman"/>
      <w:sz w:val="20"/>
      <w:szCs w:val="20"/>
      <w:lang w:val="ro-RO" w:eastAsia="it-IT"/>
    </w:rPr>
  </w:style>
  <w:style w:type="character" w:styleId="FootnoteReference">
    <w:name w:val="footnote reference"/>
    <w:uiPriority w:val="99"/>
    <w:unhideWhenUsed/>
    <w:rsid w:val="007A30F8"/>
    <w:rPr>
      <w:vertAlign w:val="superscript"/>
    </w:rPr>
  </w:style>
  <w:style w:type="paragraph" w:styleId="Header">
    <w:name w:val="header"/>
    <w:basedOn w:val="Normal"/>
    <w:link w:val="HeaderChar"/>
    <w:uiPriority w:val="99"/>
    <w:unhideWhenUsed/>
    <w:rsid w:val="009B3242"/>
    <w:pPr>
      <w:tabs>
        <w:tab w:val="center" w:pos="4680"/>
        <w:tab w:val="right" w:pos="9360"/>
      </w:tabs>
    </w:pPr>
  </w:style>
  <w:style w:type="character" w:customStyle="1" w:styleId="HeaderChar">
    <w:name w:val="Header Char"/>
    <w:basedOn w:val="DefaultParagraphFont"/>
    <w:link w:val="Header"/>
    <w:uiPriority w:val="99"/>
    <w:rsid w:val="009B3242"/>
    <w:rPr>
      <w:rFonts w:ascii="TimesRomanR" w:eastAsia="Times New Roman" w:hAnsi="TimesRomanR" w:cs="Times New Roman"/>
      <w:sz w:val="24"/>
      <w:szCs w:val="20"/>
      <w:lang w:val="ro-RO"/>
    </w:rPr>
  </w:style>
  <w:style w:type="paragraph" w:styleId="Footer">
    <w:name w:val="footer"/>
    <w:basedOn w:val="Normal"/>
    <w:link w:val="FooterChar"/>
    <w:uiPriority w:val="99"/>
    <w:unhideWhenUsed/>
    <w:rsid w:val="009B3242"/>
    <w:pPr>
      <w:tabs>
        <w:tab w:val="center" w:pos="4680"/>
        <w:tab w:val="right" w:pos="9360"/>
      </w:tabs>
    </w:pPr>
  </w:style>
  <w:style w:type="character" w:customStyle="1" w:styleId="FooterChar">
    <w:name w:val="Footer Char"/>
    <w:basedOn w:val="DefaultParagraphFont"/>
    <w:link w:val="Footer"/>
    <w:uiPriority w:val="99"/>
    <w:rsid w:val="009B3242"/>
    <w:rPr>
      <w:rFonts w:ascii="TimesRomanR" w:eastAsia="Times New Roman" w:hAnsi="TimesRomanR" w:cs="Times New Roman"/>
      <w:sz w:val="24"/>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dc:creator>
  <cp:keywords/>
  <dc:description/>
  <cp:lastModifiedBy>Claudiu Ghita</cp:lastModifiedBy>
  <cp:revision>6</cp:revision>
  <dcterms:created xsi:type="dcterms:W3CDTF">2026-08-17T07:49:00Z</dcterms:created>
  <dcterms:modified xsi:type="dcterms:W3CDTF">2026-08-19T10:34:00Z</dcterms:modified>
</cp:coreProperties>
</file>